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486D74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486D74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B1673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D5C1C">
              <w:rPr>
                <w:color w:val="000000" w:themeColor="text1"/>
              </w:rPr>
              <w:t>2</w:t>
            </w:r>
            <w:r w:rsidR="00FB1673">
              <w:rPr>
                <w:color w:val="000000" w:themeColor="text1"/>
              </w:rPr>
              <w:t>8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FB1673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FB1673">
              <w:rPr>
                <w:i/>
                <w:color w:val="000000" w:themeColor="text1"/>
              </w:rPr>
              <w:t>06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FB1673">
              <w:rPr>
                <w:i/>
                <w:color w:val="000000" w:themeColor="text1"/>
              </w:rPr>
              <w:t>7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EA6136">
        <w:rPr>
          <w:i/>
          <w:color w:val="000000" w:themeColor="text1"/>
          <w:sz w:val="28"/>
          <w:szCs w:val="28"/>
        </w:rPr>
        <w:t xml:space="preserve">Từ ngày </w:t>
      </w:r>
      <w:r w:rsidR="00BE469B">
        <w:rPr>
          <w:i/>
          <w:color w:val="000000" w:themeColor="text1"/>
          <w:sz w:val="28"/>
          <w:szCs w:val="28"/>
        </w:rPr>
        <w:t>0</w:t>
      </w:r>
      <w:r w:rsidR="004D4F4B">
        <w:rPr>
          <w:i/>
          <w:color w:val="000000" w:themeColor="text1"/>
          <w:sz w:val="28"/>
          <w:szCs w:val="28"/>
        </w:rPr>
        <w:t>9</w:t>
      </w:r>
      <w:r w:rsidR="00BE469B">
        <w:rPr>
          <w:i/>
          <w:color w:val="000000" w:themeColor="text1"/>
          <w:sz w:val="28"/>
          <w:szCs w:val="28"/>
        </w:rPr>
        <w:t>/7</w:t>
      </w:r>
      <w:r w:rsidR="00ED5C1C" w:rsidRPr="00EA6136">
        <w:rPr>
          <w:i/>
          <w:color w:val="000000" w:themeColor="text1"/>
          <w:sz w:val="28"/>
          <w:szCs w:val="28"/>
        </w:rPr>
        <w:t>/2018</w:t>
      </w:r>
      <w:r w:rsidR="003E57D7" w:rsidRPr="00EA6136">
        <w:rPr>
          <w:i/>
          <w:color w:val="000000" w:themeColor="text1"/>
          <w:sz w:val="28"/>
          <w:szCs w:val="28"/>
        </w:rPr>
        <w:t xml:space="preserve"> đến </w:t>
      </w:r>
      <w:r w:rsidR="00FB1673">
        <w:rPr>
          <w:i/>
          <w:color w:val="000000" w:themeColor="text1"/>
          <w:sz w:val="28"/>
          <w:szCs w:val="28"/>
        </w:rPr>
        <w:t>15</w:t>
      </w:r>
      <w:r w:rsidR="00BE469B">
        <w:rPr>
          <w:i/>
          <w:color w:val="000000" w:themeColor="text1"/>
          <w:sz w:val="28"/>
          <w:szCs w:val="28"/>
        </w:rPr>
        <w:t>/7/</w:t>
      </w:r>
      <w:r w:rsidR="00A736D9" w:rsidRPr="00EA6136">
        <w:rPr>
          <w:i/>
          <w:color w:val="000000" w:themeColor="text1"/>
          <w:sz w:val="28"/>
          <w:szCs w:val="28"/>
        </w:rPr>
        <w:t>2018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FB1673">
        <w:rPr>
          <w:b/>
          <w:color w:val="000000" w:themeColor="text1"/>
          <w:sz w:val="28"/>
          <w:szCs w:val="28"/>
        </w:rPr>
        <w:t>09</w:t>
      </w:r>
      <w:r w:rsidR="00BE469B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BE469B" w:rsidRPr="00EA6136" w:rsidRDefault="006C0F4D" w:rsidP="00FB167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416FC2" w:rsidRPr="00EA6136">
        <w:rPr>
          <w:color w:val="000000" w:themeColor="text1"/>
          <w:sz w:val="28"/>
          <w:szCs w:val="28"/>
        </w:rPr>
        <w:t>TB Lê Hùng Yên,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FB1673" w:rsidRPr="00EA6136">
        <w:rPr>
          <w:color w:val="000000" w:themeColor="text1"/>
          <w:sz w:val="28"/>
          <w:szCs w:val="28"/>
        </w:rPr>
        <w:t>PB Nguyễn Thanh Kiệt</w:t>
      </w:r>
      <w:r w:rsidR="00FB1673">
        <w:rPr>
          <w:color w:val="000000" w:themeColor="text1"/>
          <w:sz w:val="28"/>
          <w:szCs w:val="28"/>
        </w:rPr>
        <w:t xml:space="preserve">, </w:t>
      </w:r>
      <w:r w:rsidR="00FB1673" w:rsidRPr="00EA6136">
        <w:rPr>
          <w:color w:val="000000" w:themeColor="text1"/>
          <w:sz w:val="28"/>
          <w:szCs w:val="28"/>
        </w:rPr>
        <w:t xml:space="preserve">PB Đoàn Văn Hiếu </w:t>
      </w:r>
      <w:r w:rsidR="002A097B" w:rsidRPr="00EA6136">
        <w:rPr>
          <w:color w:val="000000" w:themeColor="text1"/>
          <w:sz w:val="28"/>
          <w:szCs w:val="28"/>
        </w:rPr>
        <w:t>làm việc tại cơ quan.</w:t>
      </w:r>
    </w:p>
    <w:p w:rsidR="006C0F4D" w:rsidRPr="00EA6136" w:rsidRDefault="006C0F4D" w:rsidP="00F4163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</w:t>
      </w:r>
      <w:r w:rsidR="00FB1673" w:rsidRPr="00EA6136">
        <w:rPr>
          <w:color w:val="000000" w:themeColor="text1"/>
          <w:sz w:val="28"/>
          <w:szCs w:val="28"/>
        </w:rPr>
        <w:t xml:space="preserve">TB Lê Hùng Yên, PB Nguyễn Thanh Kiệt </w:t>
      </w:r>
      <w:r w:rsidR="00F4163F" w:rsidRPr="00EA6136">
        <w:rPr>
          <w:color w:val="000000" w:themeColor="text1"/>
          <w:sz w:val="28"/>
          <w:szCs w:val="28"/>
        </w:rPr>
        <w:t>PB Đoàn Văn Hiếu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CA0F28">
        <w:rPr>
          <w:color w:val="000000" w:themeColor="text1"/>
          <w:sz w:val="28"/>
          <w:szCs w:val="28"/>
        </w:rPr>
        <w:t>làm vệc tại cơ quan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9B593B">
        <w:rPr>
          <w:b/>
          <w:color w:val="000000" w:themeColor="text1"/>
          <w:sz w:val="28"/>
          <w:szCs w:val="28"/>
        </w:rPr>
        <w:t>10</w:t>
      </w:r>
      <w:r w:rsidR="003F6E6C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3F6E6C" w:rsidRDefault="003F6E6C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FB1673" w:rsidRPr="00FB1673">
        <w:rPr>
          <w:color w:val="000000" w:themeColor="text1"/>
          <w:sz w:val="28"/>
          <w:szCs w:val="28"/>
        </w:rPr>
        <w:t>7 giờ 00:</w:t>
      </w:r>
      <w:r w:rsidR="00FB1673">
        <w:rPr>
          <w:b/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3F6E6C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</w:t>
      </w:r>
      <w:r w:rsidR="00FB1673">
        <w:rPr>
          <w:color w:val="000000" w:themeColor="text1"/>
          <w:sz w:val="28"/>
          <w:szCs w:val="28"/>
        </w:rPr>
        <w:t xml:space="preserve">dự Tổng kết 20 năm </w:t>
      </w:r>
      <w:r w:rsidR="009B593B">
        <w:rPr>
          <w:color w:val="000000" w:themeColor="text1"/>
          <w:sz w:val="28"/>
          <w:szCs w:val="28"/>
        </w:rPr>
        <w:t>thực hiện Thông báo 165-TB/TW của Thường vụ Bộ Chính trị.</w:t>
      </w:r>
      <w:r w:rsidR="009B593B" w:rsidRPr="009B593B">
        <w:rPr>
          <w:color w:val="000000" w:themeColor="text1"/>
          <w:sz w:val="28"/>
          <w:szCs w:val="28"/>
        </w:rPr>
        <w:t xml:space="preserve"> </w:t>
      </w:r>
      <w:r w:rsidR="009B593B">
        <w:rPr>
          <w:color w:val="000000" w:themeColor="text1"/>
          <w:sz w:val="28"/>
          <w:szCs w:val="28"/>
        </w:rPr>
        <w:t>Địa điểm tại Ban Tôn giáo</w:t>
      </w:r>
    </w:p>
    <w:p w:rsidR="00B3186B" w:rsidRPr="00EA6136" w:rsidRDefault="00B3186B" w:rsidP="003F6E6C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EA6136">
        <w:rPr>
          <w:color w:val="000000" w:themeColor="text1"/>
          <w:sz w:val="28"/>
          <w:szCs w:val="28"/>
        </w:rPr>
        <w:t>TB Lê Hùng Yên</w:t>
      </w:r>
      <w:r w:rsidR="009B593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9B593B" w:rsidRPr="00EA6136">
        <w:rPr>
          <w:color w:val="000000" w:themeColor="text1"/>
          <w:sz w:val="28"/>
          <w:szCs w:val="28"/>
        </w:rPr>
        <w:t>PB Nguyễn Thanh Kiệt</w:t>
      </w:r>
      <w:r w:rsidR="009B593B">
        <w:rPr>
          <w:color w:val="000000" w:themeColor="text1"/>
          <w:sz w:val="28"/>
          <w:szCs w:val="28"/>
        </w:rPr>
        <w:t>,</w:t>
      </w:r>
      <w:r w:rsidR="009B593B" w:rsidRPr="003F6E6C">
        <w:rPr>
          <w:color w:val="000000" w:themeColor="text1"/>
          <w:sz w:val="28"/>
          <w:szCs w:val="28"/>
        </w:rPr>
        <w:t xml:space="preserve"> </w:t>
      </w:r>
      <w:r w:rsidR="009B593B" w:rsidRPr="00EA6136">
        <w:rPr>
          <w:color w:val="000000" w:themeColor="text1"/>
          <w:sz w:val="28"/>
          <w:szCs w:val="28"/>
        </w:rPr>
        <w:t>PB Đoàn Văn Hiếu</w:t>
      </w:r>
      <w:r w:rsidR="009B593B">
        <w:rPr>
          <w:color w:val="000000" w:themeColor="text1"/>
          <w:sz w:val="28"/>
          <w:szCs w:val="28"/>
        </w:rPr>
        <w:t xml:space="preserve"> dự sơ kết công tác quản lý Nhà nước về tôn giáo 06 tháng đầu năm. Địa điểm tại Ban Tôn giáo</w:t>
      </w:r>
    </w:p>
    <w:p w:rsidR="00EC0319" w:rsidRDefault="002205F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9B593B">
        <w:rPr>
          <w:b/>
          <w:color w:val="000000" w:themeColor="text1"/>
          <w:sz w:val="28"/>
          <w:szCs w:val="28"/>
        </w:rPr>
        <w:t>11</w:t>
      </w:r>
      <w:r w:rsidR="003F6E6C">
        <w:rPr>
          <w:b/>
          <w:color w:val="000000" w:themeColor="text1"/>
          <w:sz w:val="28"/>
          <w:szCs w:val="28"/>
        </w:rPr>
        <w:t>/7/2018</w:t>
      </w:r>
      <w:r w:rsidR="00EC0319" w:rsidRPr="00EC0319">
        <w:rPr>
          <w:color w:val="000000" w:themeColor="text1"/>
          <w:sz w:val="28"/>
          <w:szCs w:val="28"/>
        </w:rPr>
        <w:t xml:space="preserve"> </w:t>
      </w:r>
    </w:p>
    <w:p w:rsidR="009B593B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TB Lê Hùng Yên, 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>PB Đoàn Văn Hiếu làm việc tại cơ quan.</w:t>
      </w:r>
    </w:p>
    <w:p w:rsidR="009B593B" w:rsidRPr="00EA6136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-9 giờ: 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Lễ Huý nhật lần thứ 30 cố đại lão Hoà thư</w:t>
      </w:r>
      <w:r w:rsidR="001D1595">
        <w:rPr>
          <w:color w:val="000000" w:themeColor="text1"/>
          <w:sz w:val="28"/>
          <w:szCs w:val="28"/>
        </w:rPr>
        <w:t>ợng RaTaNaPanNo.</w:t>
      </w:r>
      <w:r w:rsidR="001D1595" w:rsidRPr="001D1595">
        <w:rPr>
          <w:color w:val="000000" w:themeColor="text1"/>
          <w:sz w:val="28"/>
          <w:szCs w:val="28"/>
        </w:rPr>
        <w:t xml:space="preserve"> </w:t>
      </w:r>
      <w:r w:rsidR="001D1595">
        <w:rPr>
          <w:color w:val="000000" w:themeColor="text1"/>
          <w:sz w:val="28"/>
          <w:szCs w:val="28"/>
        </w:rPr>
        <w:t>Địa điểm tại chù PhoThiSômRôn</w:t>
      </w:r>
    </w:p>
    <w:p w:rsidR="009B593B" w:rsidRDefault="009B593B" w:rsidP="00C40E1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TB Lê Hùng Yên, PB Nguyễn Thanh Kiệt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DD1E2C" w:rsidRDefault="002F426C" w:rsidP="009B593B">
      <w:pPr>
        <w:spacing w:before="80" w:after="80" w:line="26" w:lineRule="atLeast"/>
        <w:ind w:firstLine="72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C40E1B">
        <w:rPr>
          <w:b/>
          <w:sz w:val="28"/>
          <w:szCs w:val="28"/>
        </w:rPr>
        <w:t>12</w:t>
      </w:r>
      <w:r w:rsidR="007E3435">
        <w:rPr>
          <w:b/>
          <w:sz w:val="28"/>
          <w:szCs w:val="28"/>
        </w:rPr>
        <w:t>/7/2018</w:t>
      </w:r>
    </w:p>
    <w:p w:rsidR="005C66D3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TB Lê Hùng Yên, PB Đoàn Văn Hiếu làm việc tại cơ quan.</w:t>
      </w:r>
      <w:r w:rsidR="005C66D3" w:rsidRPr="005C66D3">
        <w:rPr>
          <w:color w:val="000000" w:themeColor="text1"/>
          <w:sz w:val="28"/>
          <w:szCs w:val="28"/>
        </w:rPr>
        <w:t xml:space="preserve"> </w:t>
      </w:r>
    </w:p>
    <w:p w:rsidR="009B593B" w:rsidRPr="00EA6136" w:rsidRDefault="005C66D3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triển khai Pháp luật về tín ngưỡng tôn giáo cho chức sắc. Địa điểm tại chùa Hoà Phú</w:t>
      </w:r>
    </w:p>
    <w:p w:rsidR="009B593B" w:rsidRPr="009B593B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TB Lê Hùng Yên, PB Nguyễn Thanh Kiệt</w:t>
      </w:r>
      <w:r w:rsidR="005C66D3"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C45395" w:rsidRPr="00EA6136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3C127F" w:rsidRPr="00EA6136">
        <w:rPr>
          <w:b/>
          <w:color w:val="000000" w:themeColor="text1"/>
          <w:sz w:val="28"/>
          <w:szCs w:val="28"/>
        </w:rPr>
        <w:t xml:space="preserve">THỨ SÁU: </w:t>
      </w:r>
      <w:r w:rsidR="005C66D3">
        <w:rPr>
          <w:b/>
          <w:color w:val="000000" w:themeColor="text1"/>
          <w:sz w:val="28"/>
          <w:szCs w:val="28"/>
        </w:rPr>
        <w:t>13</w:t>
      </w:r>
      <w:r w:rsidR="007E3435">
        <w:rPr>
          <w:b/>
          <w:color w:val="000000" w:themeColor="text1"/>
          <w:sz w:val="28"/>
          <w:szCs w:val="28"/>
        </w:rPr>
        <w:t>/7/2018</w:t>
      </w:r>
    </w:p>
    <w:p w:rsidR="009B593B" w:rsidRPr="00EA6136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TB Lê Hùng Yên, 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>PB Đoàn Văn Hiếu làm việc tại cơ quan.</w:t>
      </w:r>
    </w:p>
    <w:p w:rsidR="003C127F" w:rsidRPr="00EA6136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TB Lê Hùng Yên, PB Nguyễn Thanh Kiệt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7E7C0A" w:rsidRDefault="003A78C5" w:rsidP="007E7C0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5C66D3">
        <w:rPr>
          <w:b/>
          <w:color w:val="000000" w:themeColor="text1"/>
          <w:sz w:val="28"/>
          <w:szCs w:val="28"/>
        </w:rPr>
        <w:t>14</w:t>
      </w:r>
      <w:r w:rsidR="000E4D3D">
        <w:rPr>
          <w:b/>
          <w:color w:val="000000" w:themeColor="text1"/>
          <w:sz w:val="28"/>
          <w:szCs w:val="28"/>
        </w:rPr>
        <w:t>/7/2018</w:t>
      </w:r>
      <w:r w:rsidR="007E7C0A" w:rsidRPr="00EA6136">
        <w:rPr>
          <w:color w:val="000000" w:themeColor="text1"/>
          <w:sz w:val="28"/>
          <w:szCs w:val="28"/>
        </w:rPr>
        <w:tab/>
      </w:r>
    </w:p>
    <w:p w:rsidR="00FA795C" w:rsidRPr="00EA6136" w:rsidRDefault="00FA795C" w:rsidP="00FA795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- 13 giờ 30: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triển khai Pháp luật về tín ngưỡng tôn giáo cho chức sắc. Địa điểm tại chùa Giáo Hoà. </w:t>
      </w:r>
    </w:p>
    <w:p w:rsidR="00FB7A20" w:rsidRPr="00EA6136" w:rsidRDefault="0070261A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FA795C">
        <w:rPr>
          <w:b/>
          <w:color w:val="000000" w:themeColor="text1"/>
          <w:sz w:val="28"/>
          <w:szCs w:val="28"/>
        </w:rPr>
        <w:t>15</w:t>
      </w:r>
      <w:r w:rsidR="000E4D3D">
        <w:rPr>
          <w:b/>
          <w:color w:val="000000" w:themeColor="text1"/>
          <w:sz w:val="28"/>
          <w:szCs w:val="28"/>
        </w:rPr>
        <w:t>/7/2018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72" w:rsidRDefault="007F7672" w:rsidP="00740089">
      <w:r>
        <w:separator/>
      </w:r>
    </w:p>
  </w:endnote>
  <w:endnote w:type="continuationSeparator" w:id="1">
    <w:p w:rsidR="007F7672" w:rsidRDefault="007F767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486D74">
        <w:pPr>
          <w:pStyle w:val="Footer"/>
          <w:jc w:val="right"/>
        </w:pPr>
        <w:fldSimple w:instr=" PAGE   \* MERGEFORMAT ">
          <w:r w:rsidR="004D4F4B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72" w:rsidRDefault="007F7672" w:rsidP="00740089">
      <w:r>
        <w:separator/>
      </w:r>
    </w:p>
  </w:footnote>
  <w:footnote w:type="continuationSeparator" w:id="1">
    <w:p w:rsidR="007F7672" w:rsidRDefault="007F767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5700"/>
    <w:rsid w:val="001D57D0"/>
    <w:rsid w:val="001D6527"/>
    <w:rsid w:val="001E47DD"/>
    <w:rsid w:val="001E4F60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3593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D74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4F4B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7F7672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473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10</cp:revision>
  <cp:lastPrinted>2018-06-21T09:02:00Z</cp:lastPrinted>
  <dcterms:created xsi:type="dcterms:W3CDTF">2018-07-06T09:14:00Z</dcterms:created>
  <dcterms:modified xsi:type="dcterms:W3CDTF">2018-07-16T03:31:00Z</dcterms:modified>
</cp:coreProperties>
</file>